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w w:val="9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0"/>
          <w:kern w:val="2"/>
          <w:sz w:val="44"/>
          <w:szCs w:val="44"/>
          <w:lang w:val="en-US" w:eastAsia="zh-CN" w:bidi="ar"/>
        </w:rPr>
        <w:t>上海市安全生产地方性法规、政府规章目录</w:t>
      </w: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w w:val="90"/>
          <w:kern w:val="2"/>
          <w:sz w:val="44"/>
          <w:szCs w:val="44"/>
          <w:lang w:val="en-US" w:eastAsia="zh-CN" w:bidi="ar"/>
        </w:rPr>
      </w:pPr>
    </w:p>
    <w:tbl>
      <w:tblPr>
        <w:tblStyle w:val="6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25"/>
        <w:gridCol w:w="4838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tblHeader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类型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法规、规章及标准名称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alibri" w:hAnsi="Calibri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eastAsia="zh-CN"/>
              </w:rPr>
              <w:t>现行有效版本的</w:t>
            </w:r>
          </w:p>
          <w:p>
            <w:pPr>
              <w:spacing w:line="600" w:lineRule="exact"/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sz w:val="28"/>
                <w:szCs w:val="28"/>
                <w:lang w:eastAsia="zh-CN"/>
              </w:rPr>
              <w:t>发布</w:t>
            </w:r>
            <w:r>
              <w:rPr>
                <w:rFonts w:hint="eastAsia" w:ascii="Calibri" w:hAnsi="Calibri" w:eastAsia="黑体" w:cs="Times New Roman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eastAsia="zh-CN" w:bidi="ar"/>
              </w:rPr>
              <w:t>法规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《上海市安全生产条例》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2021年10月28日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《上海市建设工程质量和安全管理条例》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2020年12月30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《上海市道路运输管理条例》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2020年5月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《上海市公共汽车和电车客运管理条例》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2020年5月14日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政府规章</w:t>
            </w: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《上海市安全生产事故隐患排查治理办法》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2024年4月2日</w:t>
            </w:r>
          </w:p>
          <w:p>
            <w:pPr>
              <w:spacing w:line="240" w:lineRule="auto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上海市人民政府令第13号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《上海市危险化学品安全管理办法》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2023年6月15日</w:t>
            </w:r>
          </w:p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上海市人民政府令第5号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上海市实施《中华人民共和国突发事件应对法》办法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2018年5月24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《上海市建设工程施工安全监督管理办法》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2010年12月20日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上海市人民政府令第52号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</w:p>
        </w:tc>
        <w:tc>
          <w:tcPr>
            <w:tcW w:w="4838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《上海市建设工程文明施工管理规定》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2019年9月18日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bidi="ar"/>
              </w:rPr>
              <w:t>上海市人民政府令第23号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ABB5C9A"/>
    <w:rsid w:val="A76BA6A1"/>
    <w:rsid w:val="EAB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2024-07-15T23:04:00Z</dcterms:created>
  <dc:creator>SSZZMM_Eric</dc:creator>
  <cp:lastModifiedBy>SSZZMM_Eric</cp:lastModifiedBy>
  <dcterms:modified xsi:type="dcterms:W3CDTF">2024-07-15T16:06:41Z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281E3CE821874A5BF1C994660030FFDA_41</vt:lpwstr>
  </property>
</Properties>
</file>