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24256">
      <w:pPr>
        <w:widowControl/>
        <w:shd w:val="clear" w:color="auto" w:fill="FFFFFF"/>
        <w:spacing w:before="100" w:beforeAutospacing="0" w:after="100" w:afterAutospacing="0" w:line="600" w:lineRule="exact"/>
        <w:ind w:left="0" w:right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 w14:paraId="3AD79CC2">
      <w:pPr>
        <w:pStyle w:val="2"/>
        <w:spacing w:line="600" w:lineRule="exac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4A846D4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  <w:t>从事安全生产业务工作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instrText xml:space="preserve"> HYPERLINK "http://www.so.com/s?q=%E5%B9%B4%E9%99%90&amp;ie=utf-8&amp;src=internal_wenda_recommend_textn" \t "https://wenda.so.com/q/_blank"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  <w:t>年限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  <w:fldChar w:fldCharType="end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  <w:t>证明</w:t>
      </w:r>
    </w:p>
    <w:p w14:paraId="79A28B43">
      <w:pPr>
        <w:pStyle w:val="2"/>
        <w:spacing w:line="600" w:lineRule="exac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2ADE36F7">
      <w:pPr>
        <w:spacing w:line="600" w:lineRule="exact"/>
        <w:ind w:firstLine="560" w:firstLineChars="200"/>
        <w:jc w:val="left"/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  <w:t>兹有我单位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  <w:t>同志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eastAsia="zh-CN" w:bidi="ar"/>
        </w:rPr>
        <w:t>，居民身份证（港澳台为通行证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val="en-US" w:eastAsia="zh-CN" w:bidi="ar"/>
        </w:rPr>
        <w:t>/国外为护照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eastAsia="zh-CN" w:bidi="ar"/>
        </w:rPr>
        <w:t>）号码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                       ，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从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　　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  <w:t>至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  <w:t>年已累计从事安全生产专业工作共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  <w:t>年。</w:t>
      </w:r>
    </w:p>
    <w:p w14:paraId="40FDB967">
      <w:pPr>
        <w:rPr>
          <w:rFonts w:hint="eastAsia" w:ascii="CESI仿宋-GB2312" w:hAnsi="CESI仿宋-GB2312" w:eastAsia="CESI仿宋-GB2312" w:cs="CESI仿宋-GB2312"/>
          <w:sz w:val="28"/>
          <w:szCs w:val="28"/>
          <w:shd w:val="clear" w:color="auto" w:fill="FFFFFF"/>
        </w:rPr>
      </w:pPr>
    </w:p>
    <w:p w14:paraId="485F8039">
      <w:pPr>
        <w:rPr>
          <w:rFonts w:hint="eastAsia" w:ascii="CESI仿宋-GB2312" w:hAnsi="CESI仿宋-GB2312" w:eastAsia="CESI仿宋-GB2312" w:cs="CESI仿宋-GB2312"/>
          <w:sz w:val="28"/>
          <w:szCs w:val="28"/>
          <w:shd w:val="clear" w:color="auto" w:fill="FFFFFF"/>
        </w:rPr>
      </w:pPr>
    </w:p>
    <w:p w14:paraId="37DAF8FB">
      <w:pPr>
        <w:spacing w:line="600" w:lineRule="exact"/>
        <w:ind w:firstLine="0" w:firstLineChars="0"/>
        <w:jc w:val="both"/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</w:pPr>
    </w:p>
    <w:p w14:paraId="25E01D9C">
      <w:pPr>
        <w:pStyle w:val="3"/>
        <w:ind w:firstLine="6720" w:firstLineChars="2400"/>
        <w:rPr>
          <w:rFonts w:hint="default" w:ascii="CESI仿宋-GB2312" w:hAnsi="CESI仿宋-GB2312" w:eastAsia="CESI仿宋-GB2312" w:cs="CESI仿宋-GB2312"/>
          <w:kern w:val="0"/>
          <w:szCs w:val="28"/>
          <w:u w:val="single"/>
          <w:shd w:val="clear" w:color="auto" w:fill="FFFFFF"/>
          <w:lang w:eastAsia="zh-CN" w:bidi="ar"/>
        </w:rPr>
      </w:pPr>
    </w:p>
    <w:p w14:paraId="3511FBAF">
      <w:pPr>
        <w:spacing w:line="600" w:lineRule="exact"/>
        <w:ind w:firstLine="5600" w:firstLineChars="2000"/>
        <w:jc w:val="left"/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</w:pPr>
    </w:p>
    <w:p w14:paraId="24FCAACF">
      <w:pPr>
        <w:pStyle w:val="2"/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</w:pPr>
    </w:p>
    <w:p w14:paraId="05910DDD">
      <w:pPr>
        <w:pStyle w:val="3"/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</w:pPr>
    </w:p>
    <w:p w14:paraId="47CD4A10">
      <w:pP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</w:pPr>
    </w:p>
    <w:p w14:paraId="30E837CD">
      <w:pPr>
        <w:pStyle w:val="2"/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</w:pPr>
    </w:p>
    <w:p w14:paraId="7CF32317">
      <w:pPr>
        <w:spacing w:line="600" w:lineRule="exact"/>
        <w:ind w:firstLine="5600" w:firstLineChars="2000"/>
        <w:jc w:val="left"/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</w:pPr>
    </w:p>
    <w:p w14:paraId="57C69425">
      <w:pPr>
        <w:pStyle w:val="2"/>
        <w:rPr>
          <w:rFonts w:hint="eastAsia"/>
        </w:rPr>
      </w:pPr>
    </w:p>
    <w:p w14:paraId="5DC52284">
      <w:pPr>
        <w:spacing w:line="600" w:lineRule="exact"/>
        <w:ind w:firstLine="5320" w:firstLineChars="1900"/>
        <w:jc w:val="left"/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eastAsia="zh-CN" w:bidi="ar"/>
        </w:rPr>
        <w:t>单位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  <w:t>公章（盖章）</w:t>
      </w:r>
    </w:p>
    <w:p w14:paraId="557AFE9D">
      <w:pPr>
        <w:wordWrap/>
        <w:spacing w:line="600" w:lineRule="exact"/>
        <w:ind w:firstLine="5320" w:firstLineChars="1900"/>
        <w:jc w:val="both"/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  <w:t xml:space="preserve">年   月   日 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color="auto" w:fill="FFFFFF"/>
          <w:lang w:bidi="ar"/>
        </w:rPr>
        <w:t xml:space="preserve">       </w:t>
      </w:r>
    </w:p>
    <w:p w14:paraId="31751F98">
      <w:pPr>
        <w:widowControl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6A49D6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4F8727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altName w:val="方正公文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D6E51"/>
    <w:rsid w:val="15FD6E51"/>
    <w:rsid w:val="2FEDE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538" w:firstLineChars="192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2025-06-05T10:07:00Z</dcterms:created>
  <dc:creator>WPS_1527909286</dc:creator>
  <cp:lastModifiedBy>晨</cp:lastModifiedBy>
  <dcterms:modified xsi:type="dcterms:W3CDTF">2026-05-29T09:23:56Z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26FB206FBEDB467EA6E7ACA47C31B797_11</vt:lpwstr>
  </property>
  <property fmtid="{D5CDD505-2E9C-101B-9397-08002B2CF9AE}" pid="4" name="KSOTemplateDocerSaveRecord">
    <vt:lpwstr>eyJoZGlkIjoiYTFiZjU2YzBjZDYzOTU5NDNjYTUzYWJjYzczYzdkYjIiLCJ1c2VySWQiOiIzNzU0ODY3MzEifQ==</vt:lpwstr>
  </property>
</Properties>
</file>