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center"/>
        <w:rPr>
          <w:rFonts w:ascii="黑体" w:eastAsia="黑体"/>
          <w:sz w:val="44"/>
          <w:szCs w:val="44"/>
        </w:rPr>
      </w:pPr>
      <w:r w:rsidRPr="006A74B3">
        <w:rPr>
          <w:rFonts w:ascii="黑体" w:eastAsia="黑体" w:hint="eastAsia"/>
          <w:sz w:val="44"/>
          <w:szCs w:val="44"/>
        </w:rPr>
        <w:t>试点示范企业名单</w:t>
      </w: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  <w:r w:rsidRPr="000B0B6D">
        <w:rPr>
          <w:rFonts w:ascii="仿宋_GB2312" w:eastAsia="仿宋_GB2312" w:hint="eastAsia"/>
          <w:sz w:val="32"/>
          <w:szCs w:val="32"/>
        </w:rPr>
        <w:t>报送单位</w:t>
      </w:r>
      <w:r>
        <w:rPr>
          <w:rFonts w:ascii="仿宋_GB2312" w:eastAsia="仿宋_GB2312" w:hint="eastAsia"/>
          <w:sz w:val="32"/>
          <w:szCs w:val="32"/>
        </w:rPr>
        <w:t>（</w:t>
      </w:r>
      <w:r w:rsidRPr="000B0B6D">
        <w:rPr>
          <w:rFonts w:ascii="仿宋_GB2312" w:eastAsia="仿宋_GB2312" w:hint="eastAsia"/>
          <w:sz w:val="32"/>
          <w:szCs w:val="32"/>
        </w:rPr>
        <w:t>盖章</w:t>
      </w:r>
      <w:r>
        <w:rPr>
          <w:rFonts w:ascii="仿宋_GB2312" w:eastAsia="仿宋_GB2312" w:hint="eastAsia"/>
          <w:sz w:val="32"/>
          <w:szCs w:val="32"/>
        </w:rPr>
        <w:t>）：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3410"/>
      </w:tblGrid>
      <w:tr w:rsidR="00C8079A" w:rsidTr="00E53E5E"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示范内容</w:t>
            </w:r>
          </w:p>
        </w:tc>
        <w:tc>
          <w:tcPr>
            <w:tcW w:w="3410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所属行业领域</w:t>
            </w:r>
          </w:p>
        </w:tc>
      </w:tr>
      <w:tr w:rsidR="00C8079A" w:rsidTr="00E53E5E"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079A" w:rsidTr="00E53E5E"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079A" w:rsidTr="00E53E5E"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079A" w:rsidTr="00E53E5E"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10" w:type="dxa"/>
          </w:tcPr>
          <w:p w:rsidR="00C8079A" w:rsidRDefault="00C8079A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Pr="000B0B6D" w:rsidRDefault="00C8079A" w:rsidP="00C8079A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报送单位联系人：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说明：报送单位为区安全监管局；</w:t>
      </w: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p w:rsidR="00C8079A" w:rsidRDefault="00C8079A" w:rsidP="00C8079A">
      <w:pPr>
        <w:jc w:val="left"/>
        <w:rPr>
          <w:rFonts w:ascii="仿宋_GB2312" w:eastAsia="仿宋_GB2312"/>
          <w:sz w:val="32"/>
          <w:szCs w:val="32"/>
        </w:rPr>
      </w:pPr>
    </w:p>
    <w:sectPr w:rsidR="00C8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73C" w:rsidRDefault="003A673C" w:rsidP="00C8079A">
      <w:r>
        <w:separator/>
      </w:r>
    </w:p>
  </w:endnote>
  <w:endnote w:type="continuationSeparator" w:id="1">
    <w:p w:rsidR="003A673C" w:rsidRDefault="003A673C" w:rsidP="00C80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73C" w:rsidRDefault="003A673C" w:rsidP="00C8079A">
      <w:r>
        <w:separator/>
      </w:r>
    </w:p>
  </w:footnote>
  <w:footnote w:type="continuationSeparator" w:id="1">
    <w:p w:rsidR="003A673C" w:rsidRDefault="003A673C" w:rsidP="00C80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79A"/>
    <w:rsid w:val="003A673C"/>
    <w:rsid w:val="00C8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7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79A"/>
    <w:rPr>
      <w:sz w:val="18"/>
      <w:szCs w:val="18"/>
    </w:rPr>
  </w:style>
  <w:style w:type="table" w:styleId="a5">
    <w:name w:val="Table Grid"/>
    <w:basedOn w:val="a1"/>
    <w:uiPriority w:val="59"/>
    <w:rsid w:val="00C807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孙巧楠</dc:creator>
  <cp:keywords/>
  <dc:description/>
  <cp:lastModifiedBy>孙巧楠</cp:lastModifiedBy>
  <cp:revision>2</cp:revision>
  <dcterms:created xsi:type="dcterms:W3CDTF">2017-08-22T06:02:00Z</dcterms:created>
  <dcterms:modified xsi:type="dcterms:W3CDTF">2017-08-22T06:03:00Z</dcterms:modified>
</cp:coreProperties>
</file>